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00" w:rsidRDefault="00AA7500">
      <w:pPr>
        <w:rPr>
          <w:noProof/>
          <w:cs/>
        </w:rPr>
      </w:pPr>
    </w:p>
    <w:p w:rsidR="00AA7500" w:rsidRDefault="00AA7500">
      <w:pPr>
        <w:rPr>
          <w:noProof/>
        </w:rPr>
      </w:pPr>
    </w:p>
    <w:p w:rsidR="00EE02C1" w:rsidRDefault="00F5288B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-755650</wp:posOffset>
            </wp:positionV>
            <wp:extent cx="889000" cy="1149350"/>
            <wp:effectExtent l="0" t="0" r="0" b="0"/>
            <wp:wrapNone/>
            <wp:docPr id="1" name="Picture 1" descr="D:\About ปปช\logo-n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out ปปช\logo-nac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FB4">
        <w:rPr>
          <w:noProof/>
        </w:rPr>
        <w:pict>
          <v:rect id="_x0000_s1026" style="position:absolute;margin-left:-75.35pt;margin-top:-72.55pt;width:617.85pt;height:130.9pt;z-index:251658240;mso-position-horizontal-relative:text;mso-position-vertical-relative:text" fillcolor="#7030a0" stroked="f">
            <v:fill color2="fill lighten(51)" focusposition="1" focussize="" method="linear sigma" focus="100%" type="gradient"/>
          </v:rect>
        </w:pict>
      </w:r>
      <w:r w:rsidR="00BD3FE8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470848</wp:posOffset>
            </wp:positionH>
            <wp:positionV relativeFrom="paragraph">
              <wp:posOffset>-880280</wp:posOffset>
            </wp:positionV>
            <wp:extent cx="5356746" cy="893928"/>
            <wp:effectExtent l="0" t="0" r="0" b="0"/>
            <wp:wrapNone/>
            <wp:docPr id="8" name="Picture 5" descr="D:\NEW!!!___ลง WEB\AW Press\ข่าวสา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!!!___ลง WEB\AW Press\ข่าวสาร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46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FB4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.4pt;margin-top:-8.6pt;width:341pt;height:31.4pt;z-index:251676672;mso-position-horizontal-relative:text;mso-position-vertical-relative:text;mso-width-relative:margin;mso-height-relative:margin" filled="f" stroked="f">
            <v:textbox style="mso-next-textbox:#_x0000_s1034">
              <w:txbxContent>
                <w:p w:rsidR="008063CD" w:rsidRPr="002028A3" w:rsidRDefault="008063CD">
                  <w:pPr>
                    <w:rPr>
                      <w:rFonts w:ascii="Kittithada Medium 65 F" w:hAnsi="Kittithada Medium 65 F" w:cs="Kittithada Light 45 P"/>
                      <w:b/>
                      <w:bCs/>
                      <w:spacing w:val="20"/>
                      <w:sz w:val="24"/>
                      <w:szCs w:val="32"/>
                    </w:rPr>
                  </w:pPr>
                  <w:r w:rsidRPr="002028A3">
                    <w:rPr>
                      <w:rFonts w:ascii="Kittithada Medium 65 F" w:hAnsi="Kittithada Medium 65 F" w:cs="Kittithada Light 45 P"/>
                      <w:b/>
                      <w:bCs/>
                      <w:spacing w:val="20"/>
                      <w:sz w:val="24"/>
                      <w:szCs w:val="32"/>
                      <w:cs/>
                    </w:rPr>
                    <w:t>สำนักงานคณะกรรมการป้องกันและปราบปรามการทุจริตแห่งชาติ</w:t>
                  </w:r>
                </w:p>
              </w:txbxContent>
            </v:textbox>
          </v:shape>
        </w:pict>
      </w:r>
      <w:r w:rsidR="005B2FB4">
        <w:rPr>
          <w:noProof/>
        </w:rPr>
        <w:pict>
          <v:shape id="_x0000_s1035" type="#_x0000_t202" style="position:absolute;margin-left:37.35pt;margin-top:8.75pt;width:346.85pt;height:31.4pt;z-index:251677696;mso-position-horizontal-relative:text;mso-position-vertical-relative:text;mso-width-relative:margin;mso-height-relative:margin" filled="f" stroked="f">
            <v:textbox style="mso-next-textbox:#_x0000_s1035">
              <w:txbxContent>
                <w:p w:rsidR="00EA0D8A" w:rsidRPr="00EA0D8A" w:rsidRDefault="00EA0D8A">
                  <w:pPr>
                    <w:rPr>
                      <w:rFonts w:ascii="Kittithada Medium 65 F" w:hAnsi="Kittithada Medium 65 F" w:cs="Kittithada Light 45 P"/>
                      <w:b/>
                      <w:bCs/>
                      <w:spacing w:val="16"/>
                      <w:sz w:val="24"/>
                      <w:szCs w:val="32"/>
                    </w:rPr>
                  </w:pPr>
                  <w:r w:rsidRPr="00EA0D8A">
                    <w:rPr>
                      <w:rFonts w:ascii="Kittithada Medium 65 F" w:hAnsi="Kittithada Medium 65 F" w:cs="Kittithada Light 45 P" w:hint="cs"/>
                      <w:b/>
                      <w:bCs/>
                      <w:spacing w:val="16"/>
                      <w:sz w:val="24"/>
                      <w:szCs w:val="32"/>
                      <w:cs/>
                    </w:rPr>
                    <w:t>361 ถนนนนทบุรี ตำบลท่าทราย อำเภอเมือง จังหวัดนนทบุรี 11000</w:t>
                  </w:r>
                </w:p>
              </w:txbxContent>
            </v:textbox>
          </v:shape>
        </w:pict>
      </w:r>
      <w:r w:rsidR="00BD3FE8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4754823</wp:posOffset>
            </wp:positionH>
            <wp:positionV relativeFrom="paragraph">
              <wp:posOffset>-334370</wp:posOffset>
            </wp:positionV>
            <wp:extent cx="1734687" cy="928048"/>
            <wp:effectExtent l="19050" t="0" r="0" b="0"/>
            <wp:wrapNone/>
            <wp:docPr id="16" name="Picture 9" descr="D:\ลง PR TV\AW ลงใน TV\4. 1205\logo call center__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ลง PR TV\AW ลงใน TV\4. 1205\logo call center__ gre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87" cy="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2C1">
        <w:rPr>
          <w:noProof/>
        </w:rPr>
        <w:t xml:space="preserve"> </w:t>
      </w:r>
    </w:p>
    <w:p w:rsidR="00EE02C1" w:rsidRPr="00EE02C1" w:rsidRDefault="005B2FB4" w:rsidP="00EE02C1">
      <w:pPr>
        <w:rPr>
          <w:cs/>
        </w:rPr>
      </w:pPr>
      <w:r>
        <w:rPr>
          <w:noProof/>
        </w:rPr>
        <w:pict>
          <v:rect id="_x0000_s1037" style="position:absolute;margin-left:104.4pt;margin-top:10.5pt;width:435.35pt;height:22.4pt;z-index:251679744" fillcolor="green" stroked="f">
            <v:textbox>
              <w:txbxContent>
                <w:p w:rsidR="007C0E25" w:rsidRPr="00526D23" w:rsidRDefault="007C0E25" w:rsidP="002028A3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</w:rPr>
                  </w:pP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  <w:cs/>
                    </w:rPr>
                    <w:t>รวมพลังขับเคลื่อนยุทธศาสตร์ชาติว่าด้วยการป้องกันและปราบปรามการทุจริต</w:t>
                  </w:r>
                  <w:r w:rsidR="00723C49">
                    <w:rPr>
                      <w:rFonts w:ascii="Kittithada Medium 65 F" w:hAnsi="Kittithada Medium 65 F" w:cs="Kittithada Medium 65 F" w:hint="cs"/>
                      <w:color w:val="FFFFFF" w:themeColor="background1"/>
                      <w:spacing w:val="-3"/>
                      <w:sz w:val="28"/>
                      <w:cs/>
                    </w:rPr>
                    <w:t xml:space="preserve"> </w:t>
                  </w: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  <w:cs/>
                    </w:rPr>
                    <w:t>ระยะที่ 2 (พ.ศ. 2556 - 2560)</w:t>
                  </w:r>
                </w:p>
                <w:p w:rsidR="007C0E25" w:rsidRPr="00526D23" w:rsidRDefault="007C0E25" w:rsidP="007C0E25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18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83.35pt;margin-top:10.5pt;width:198.8pt;height:22.4pt;z-index:251678720" fillcolor="#606" stroked="f">
            <v:textbox style="mso-next-textbox:#_x0000_s1036">
              <w:txbxContent>
                <w:p w:rsidR="00EA0D8A" w:rsidRPr="00526D23" w:rsidRDefault="00526D23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</w:pPr>
                  <w: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  <w:t xml:space="preserve">     </w:t>
                  </w:r>
                  <w:r w:rsidR="0063708E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  <w:t xml:space="preserve"> 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>ทุจริต</w:t>
                  </w:r>
                  <w:r w:rsidR="00EA0D8A" w:rsidRPr="00F5288B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คิด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โกงชาติ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 xml:space="preserve"> </w:t>
                  </w:r>
                  <w:r w:rsidR="00EA0D8A" w:rsidRPr="00F5288B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จะ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พินาศ</w:t>
                  </w:r>
                  <w:r w:rsidR="00EA0D8A"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>ทั้งราษฎร์รัฐ</w:t>
                  </w:r>
                </w:p>
              </w:txbxContent>
            </v:textbox>
          </v:rect>
        </w:pict>
      </w:r>
      <w:r w:rsidR="0052568B">
        <w:rPr>
          <w:noProof/>
        </w:rPr>
        <w:drawing>
          <wp:inline distT="0" distB="0" distL="0" distR="0">
            <wp:extent cx="47625" cy="15875"/>
            <wp:effectExtent l="19050" t="0" r="9525" b="0"/>
            <wp:docPr id="4" name="Picture 2" descr="C:\Users\geawalin_hom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awalin_hom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44" w:rsidRPr="007B053C" w:rsidRDefault="007F4863" w:rsidP="00B748C3">
      <w:pPr>
        <w:pStyle w:val="a5"/>
        <w:rPr>
          <w:sz w:val="16"/>
          <w:szCs w:val="1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F4863" w:rsidRDefault="007F4863" w:rsidP="00AD6F9C">
      <w:pPr>
        <w:pStyle w:val="a5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976CE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76CE2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BD40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4844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BD40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40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864844" w:rsidRPr="007B053C" w:rsidRDefault="00864844" w:rsidP="00B748C3">
      <w:pPr>
        <w:pStyle w:val="a5"/>
        <w:rPr>
          <w:rFonts w:ascii="TH SarabunIT๙" w:hAnsi="TH SarabunIT๙" w:cs="TH SarabunIT๙"/>
          <w:b/>
          <w:bCs/>
          <w:sz w:val="12"/>
          <w:szCs w:val="12"/>
        </w:rPr>
      </w:pPr>
    </w:p>
    <w:p w:rsidR="00D87614" w:rsidRDefault="00D87614" w:rsidP="00D87614">
      <w:pPr>
        <w:spacing w:after="0" w:line="240" w:lineRule="auto"/>
        <w:ind w:right="-33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87614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คณะกรรมการ ป.ป.ช. ชี้มูลความผิด นายสามารถ ใจสมุทร เมื่อครั้งดำรงตำแหน่ง ผู้อำนวยการสำนักงานทรัพยากรน้ำ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05A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ภาค ๘ ว่าร่ำรวยผิดปกติ </w:t>
      </w:r>
    </w:p>
    <w:p w:rsidR="00D87614" w:rsidRPr="00D87614" w:rsidRDefault="00D87614" w:rsidP="00D87614">
      <w:pPr>
        <w:spacing w:after="0" w:line="240" w:lineRule="auto"/>
        <w:ind w:right="-33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87614" w:rsidRPr="00D87614" w:rsidRDefault="00D87614" w:rsidP="00D87614">
      <w:pPr>
        <w:spacing w:after="0" w:line="240" w:lineRule="auto"/>
        <w:ind w:right="-109"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8761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ตามที่</w:t>
      </w:r>
      <w:r w:rsidRPr="00D8761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คณะกรรมการ ป.ป.ช. ในการประชุมครั้งที่ 545 – 13/2557 เมื่อวันที่ </w:t>
      </w:r>
      <w:r w:rsidRPr="00D87614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18 </w:t>
      </w:r>
      <w:r w:rsidRPr="00D8761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กุมภาพันธ์ ๒๕๕๗</w:t>
      </w:r>
      <w:r w:rsidRPr="00D876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D87614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มีมติแต่งตั้งคณะอนุกรรมการไต่สวน เพื่อดำเนินการไต่สวนข้อเท็จจริง กรณีมีเหตุอันควรสงสัยว่า </w:t>
      </w:r>
      <w:r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นายสามารถ </w:t>
      </w:r>
      <w:r w:rsidRPr="00D87614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ใจสมุทร</w:t>
      </w:r>
      <w:r w:rsidRPr="00D876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D87614">
        <w:rPr>
          <w:rFonts w:ascii="TH SarabunIT๙" w:hAnsi="TH SarabunIT๙" w:cs="TH SarabunIT๙"/>
          <w:color w:val="000000"/>
          <w:sz w:val="32"/>
          <w:szCs w:val="32"/>
          <w:cs/>
        </w:rPr>
        <w:t>เมื่อครั้งดำรงตำแหน่งผู้อำ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นวยการสำนักงานทรัพยากรน้ำภาค ๘ </w:t>
      </w:r>
      <w:r w:rsidRPr="00D87614">
        <w:rPr>
          <w:rFonts w:ascii="TH SarabunIT๙" w:hAnsi="TH SarabunIT๙" w:cs="TH SarabunIT๙"/>
          <w:color w:val="000000"/>
          <w:sz w:val="32"/>
          <w:szCs w:val="32"/>
          <w:cs/>
        </w:rPr>
        <w:t>ร่ำรวยผิดปกติ และมีคำสั่งให้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นายสามารถ </w:t>
      </w:r>
      <w:r w:rsidRPr="00D87614">
        <w:rPr>
          <w:rFonts w:ascii="TH SarabunIT๙" w:hAnsi="TH SarabunIT๙" w:cs="TH SarabunIT๙"/>
          <w:color w:val="000000"/>
          <w:sz w:val="32"/>
          <w:szCs w:val="32"/>
          <w:cs/>
        </w:rPr>
        <w:t>ใจสมุทร  แสดงรายการทรัพย์สินและหนี้สินของตน คู่สมรส และบุตรที่ยังไม่บรรลุนิติภาวะ ตามแบบแสดงรายการท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รัพย์สินและ</w:t>
      </w:r>
      <w:r w:rsidRPr="00D8761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หนี้สิน ตามมาตรา ๗๙</w:t>
      </w:r>
      <w:r w:rsidR="00C1674F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รวมทั้ง</w:t>
      </w:r>
      <w:r w:rsidRPr="00D8761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มีคำสั่งให้อายัดทรัพย์สินที่เกี่ยวข้องกับการร่ำรวยผิดปกติของผู้ถูกกล่าวหาเป็นการชั่วคราว</w:t>
      </w:r>
      <w:r w:rsidRPr="00D8761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ตามมาตรา ๗๘ แห่งพระราชบัญญัติประกอบรัฐธรรมนูญ</w:t>
      </w:r>
      <w:r w:rsidRPr="00D87614">
        <w:rPr>
          <w:rFonts w:ascii="TH SarabunIT๙" w:hAnsi="TH SarabunIT๙" w:cs="TH SarabunIT๙"/>
          <w:color w:val="000000"/>
          <w:sz w:val="32"/>
          <w:szCs w:val="32"/>
          <w:cs/>
        </w:rPr>
        <w:t>ว่าด้วยการป้องกันและปราบปรามการทุจริต พ.ศ. ๒๕๔๒</w:t>
      </w:r>
      <w:r w:rsidR="00C167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นั้น</w:t>
      </w:r>
      <w:r w:rsidRPr="00D8761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D87614" w:rsidRPr="00D87614" w:rsidRDefault="00D87614" w:rsidP="00D87614">
      <w:pPr>
        <w:spacing w:after="0" w:line="240" w:lineRule="auto"/>
        <w:ind w:right="-109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D87614" w:rsidRPr="00D87614" w:rsidRDefault="00D87614" w:rsidP="00D87614">
      <w:pPr>
        <w:tabs>
          <w:tab w:val="left" w:pos="0"/>
        </w:tabs>
        <w:spacing w:after="0" w:line="240" w:lineRule="auto"/>
        <w:ind w:right="-109"/>
        <w:jc w:val="thaiDistribute"/>
        <w:rPr>
          <w:rFonts w:ascii="TH SarabunIT๙" w:hAnsi="TH SarabunIT๙" w:cs="TH SarabunIT๙"/>
          <w:sz w:val="32"/>
          <w:szCs w:val="32"/>
        </w:rPr>
      </w:pPr>
      <w:r w:rsidRPr="00D876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8761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87614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คณะอนุกรรมการไต่สวนได้ดำเนินการไต่สวนข้อเท็จจริง</w:t>
      </w:r>
      <w:r w:rsidRPr="00D87614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และรวบรวมพยานหลักฐาน </w:t>
      </w:r>
      <w:r w:rsidRPr="00D87614">
        <w:rPr>
          <w:rFonts w:ascii="TH SarabunIT๙" w:hAnsi="TH SarabunIT๙" w:cs="TH SarabunIT๙"/>
          <w:spacing w:val="-2"/>
          <w:sz w:val="32"/>
          <w:szCs w:val="32"/>
          <w:cs/>
        </w:rPr>
        <w:t>รับฟังข้อเท็จจริง</w:t>
      </w:r>
      <w:r w:rsidR="00CE304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D87614">
        <w:rPr>
          <w:rFonts w:ascii="TH SarabunIT๙" w:hAnsi="TH SarabunIT๙" w:cs="TH SarabunIT๙"/>
          <w:spacing w:val="-2"/>
          <w:sz w:val="32"/>
          <w:szCs w:val="32"/>
          <w:cs/>
        </w:rPr>
        <w:t>ได้ว่า</w:t>
      </w:r>
      <w:r w:rsidRPr="00D8761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นายสามารถ</w:t>
      </w:r>
      <w:r w:rsidRPr="00D8761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ใจสมุทร 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87614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87614">
        <w:rPr>
          <w:rFonts w:ascii="TH SarabunIT๙" w:hAnsi="TH SarabunIT๙" w:cs="TH SarabunIT๙"/>
          <w:sz w:val="32"/>
          <w:szCs w:val="32"/>
          <w:cs/>
        </w:rPr>
        <w:t>ได้มาโดยร่ำ</w:t>
      </w:r>
      <w:r>
        <w:rPr>
          <w:rFonts w:ascii="TH SarabunIT๙" w:hAnsi="TH SarabunIT๙" w:cs="TH SarabunIT๙"/>
          <w:sz w:val="32"/>
          <w:szCs w:val="32"/>
          <w:cs/>
        </w:rPr>
        <w:t>รวยผิดปกติ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๔ </w:t>
      </w:r>
      <w:r w:rsidRPr="00D87614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 xml:space="preserve">รวมมูลค่า </w:t>
      </w:r>
      <w:r w:rsidRPr="00D87614">
        <w:rPr>
          <w:rFonts w:ascii="TH SarabunIT๙" w:hAnsi="TH SarabunIT๙" w:cs="TH SarabunIT๙"/>
          <w:sz w:val="32"/>
          <w:szCs w:val="32"/>
        </w:rPr>
        <w:t xml:space="preserve">113,311,730 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D876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</w:p>
    <w:p w:rsidR="00D87614" w:rsidRPr="00D87614" w:rsidRDefault="00D87614" w:rsidP="00D87614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ind w:right="-10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8761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หุ้นกู้ด้อยสิทธิธนาคารกรุงศรีอยุธยา จำกัด (มหาชน) </w:t>
      </w:r>
      <w:r w:rsidRPr="00D87614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เป็นเงิน</w:t>
      </w:r>
      <w:r w:rsidRPr="00D87614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Pr="00D8761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8761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87614">
        <w:rPr>
          <w:rFonts w:ascii="TH SarabunIT๙" w:hAnsi="TH SarabunIT๙" w:cs="TH SarabunIT๙"/>
          <w:spacing w:val="-4"/>
          <w:sz w:val="32"/>
          <w:szCs w:val="32"/>
        </w:rPr>
        <w:t xml:space="preserve">700,000 </w:t>
      </w:r>
      <w:r w:rsidRPr="00D8761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87614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</w:p>
    <w:p w:rsidR="00D87614" w:rsidRPr="00D87614" w:rsidRDefault="00D87614" w:rsidP="00D87614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ind w:right="-109"/>
        <w:jc w:val="thaiDistribute"/>
        <w:rPr>
          <w:rFonts w:ascii="TH SarabunIT๙" w:hAnsi="TH SarabunIT๙" w:cs="TH SarabunIT๙"/>
          <w:sz w:val="32"/>
          <w:szCs w:val="32"/>
        </w:rPr>
      </w:pPr>
      <w:r w:rsidRPr="00D87614">
        <w:rPr>
          <w:rFonts w:ascii="TH SarabunIT๙" w:hAnsi="TH SarabunIT๙" w:cs="TH SarabunIT๙"/>
          <w:sz w:val="32"/>
          <w:szCs w:val="32"/>
          <w:cs/>
        </w:rPr>
        <w:t xml:space="preserve">สลากออมสินพิเศษ 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 xml:space="preserve">ธนาคารออมสิน </w:t>
      </w:r>
      <w:r w:rsidRPr="00D87614">
        <w:rPr>
          <w:rFonts w:ascii="TH SarabunIT๙" w:hAnsi="TH SarabunIT๙" w:cs="TH SarabunIT๙"/>
          <w:sz w:val="32"/>
          <w:szCs w:val="32"/>
          <w:cs/>
        </w:rPr>
        <w:t xml:space="preserve">เป็นจำนวนเงินทั้งสิ้น  ๑๐๗,๗๗๒,๐๐๐ 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7614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:rsidR="00D87614" w:rsidRPr="00D87614" w:rsidRDefault="00D87614" w:rsidP="00D87614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ind w:right="-284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87614">
        <w:rPr>
          <w:rFonts w:ascii="TH SarabunIT๙" w:hAnsi="TH SarabunIT๙" w:cs="TH SarabunIT๙"/>
          <w:sz w:val="32"/>
          <w:szCs w:val="32"/>
          <w:cs/>
        </w:rPr>
        <w:t>ที่ดิน โรงเรือน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7614">
        <w:rPr>
          <w:rFonts w:ascii="TH SarabunIT๙" w:hAnsi="TH SarabunIT๙" w:cs="TH SarabunIT๙"/>
          <w:sz w:val="32"/>
          <w:szCs w:val="32"/>
          <w:cs/>
        </w:rPr>
        <w:t>และสิ่งปลูกสร้างอื่น</w:t>
      </w:r>
      <w:r w:rsidRPr="00D87614">
        <w:rPr>
          <w:rFonts w:ascii="TH SarabunIT๙" w:hAnsi="TH SarabunIT๙" w:cs="TH SarabunIT๙"/>
          <w:sz w:val="32"/>
          <w:szCs w:val="32"/>
        </w:rPr>
        <w:t xml:space="preserve">  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 xml:space="preserve">รวมมูลค่า </w:t>
      </w:r>
      <w:r w:rsidRPr="00D876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 xml:space="preserve">3,549,730  </w:t>
      </w:r>
      <w:r w:rsidRPr="00D8761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87614" w:rsidRPr="00D87614" w:rsidRDefault="00D87614" w:rsidP="00D87614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ind w:right="-284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87614">
        <w:rPr>
          <w:rFonts w:ascii="TH SarabunIT๙" w:hAnsi="TH SarabunIT๙" w:cs="TH SarabunIT๙"/>
          <w:sz w:val="32"/>
          <w:szCs w:val="32"/>
          <w:cs/>
        </w:rPr>
        <w:t>ยานพาหนะ</w:t>
      </w:r>
      <w:r w:rsidRPr="00D87614">
        <w:rPr>
          <w:rFonts w:ascii="TH SarabunIT๙" w:hAnsi="TH SarabunIT๙" w:cs="TH SarabunIT๙"/>
          <w:sz w:val="32"/>
          <w:szCs w:val="32"/>
        </w:rPr>
        <w:t xml:space="preserve"> </w:t>
      </w:r>
      <w:r w:rsidRPr="00D87614">
        <w:rPr>
          <w:rFonts w:ascii="TH SarabunIT๙" w:hAnsi="TH SarabunIT๙" w:cs="TH SarabunIT๙"/>
          <w:sz w:val="32"/>
          <w:szCs w:val="32"/>
          <w:cs/>
        </w:rPr>
        <w:t>จำนวน ๑ คัน มูลค่า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7614">
        <w:rPr>
          <w:rFonts w:ascii="TH SarabunIT๙" w:hAnsi="TH SarabunIT๙" w:cs="TH SarabunIT๙"/>
          <w:sz w:val="32"/>
          <w:szCs w:val="32"/>
          <w:cs/>
        </w:rPr>
        <w:t xml:space="preserve"> ๑,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D87614">
        <w:rPr>
          <w:rFonts w:ascii="TH SarabunIT๙" w:hAnsi="TH SarabunIT๙" w:cs="TH SarabunIT๙"/>
          <w:sz w:val="32"/>
          <w:szCs w:val="32"/>
          <w:cs/>
        </w:rPr>
        <w:t xml:space="preserve">๐,๐๐๐ 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7614">
        <w:rPr>
          <w:rFonts w:ascii="TH SarabunIT๙" w:hAnsi="TH SarabunIT๙" w:cs="TH SarabunIT๙"/>
          <w:sz w:val="32"/>
          <w:szCs w:val="32"/>
          <w:cs/>
        </w:rPr>
        <w:t>บาท</w:t>
      </w:r>
      <w:r w:rsidRPr="00D8761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87614" w:rsidRPr="00D87614" w:rsidRDefault="00D87614" w:rsidP="00D87614">
      <w:pPr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D87614" w:rsidRDefault="00D87614" w:rsidP="00D876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8761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คณะกรรมการ ป.ป.ช. ได้พิจารณาในการประชุมครั้งที่ </w:t>
      </w:r>
      <w:r w:rsidRPr="00D87614">
        <w:rPr>
          <w:rFonts w:ascii="TH SarabunIT๙" w:hAnsi="TH SarabunIT๙" w:cs="TH SarabunIT๙"/>
          <w:spacing w:val="-8"/>
          <w:sz w:val="32"/>
          <w:szCs w:val="32"/>
        </w:rPr>
        <w:t>650</w:t>
      </w:r>
      <w:r w:rsidRPr="00D8761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8761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– </w:t>
      </w:r>
      <w:r w:rsidRPr="00D87614">
        <w:rPr>
          <w:rFonts w:ascii="TH SarabunIT๙" w:hAnsi="TH SarabunIT๙" w:cs="TH SarabunIT๙"/>
          <w:spacing w:val="-8"/>
          <w:sz w:val="32"/>
          <w:szCs w:val="32"/>
        </w:rPr>
        <w:t>22</w:t>
      </w:r>
      <w:r w:rsidRPr="00D87614">
        <w:rPr>
          <w:rFonts w:ascii="TH SarabunIT๙" w:hAnsi="TH SarabunIT๙" w:cs="TH SarabunIT๙"/>
          <w:spacing w:val="-8"/>
          <w:sz w:val="32"/>
          <w:szCs w:val="32"/>
          <w:cs/>
        </w:rPr>
        <w:t>/255</w:t>
      </w:r>
      <w:r w:rsidRPr="00D87614">
        <w:rPr>
          <w:rFonts w:ascii="TH SarabunIT๙" w:hAnsi="TH SarabunIT๙" w:cs="TH SarabunIT๙"/>
          <w:spacing w:val="-8"/>
          <w:sz w:val="32"/>
          <w:szCs w:val="32"/>
        </w:rPr>
        <w:t xml:space="preserve">8 </w:t>
      </w:r>
      <w:r w:rsidRPr="00D87614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เมื่อ</w:t>
      </w:r>
      <w:r w:rsidRPr="00D87614">
        <w:rPr>
          <w:rFonts w:ascii="TH SarabunIT๙" w:hAnsi="TH SarabunIT๙" w:cs="TH SarabunIT๙"/>
          <w:spacing w:val="-8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87614">
        <w:rPr>
          <w:rFonts w:ascii="TH SarabunIT๙" w:hAnsi="TH SarabunIT๙" w:cs="TH SarabunIT๙"/>
          <w:spacing w:val="-8"/>
          <w:sz w:val="32"/>
          <w:szCs w:val="32"/>
        </w:rPr>
        <w:t>26</w:t>
      </w:r>
      <w:r w:rsidRPr="00D8761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มีนาคม</w:t>
      </w:r>
      <w:r w:rsidRPr="00D8761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255</w:t>
      </w:r>
      <w:r w:rsidRPr="00D87614">
        <w:rPr>
          <w:rFonts w:ascii="TH SarabunIT๙" w:hAnsi="TH SarabunIT๙" w:cs="TH SarabunIT๙"/>
          <w:spacing w:val="-8"/>
          <w:sz w:val="32"/>
          <w:szCs w:val="32"/>
        </w:rPr>
        <w:t>8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7614" w:rsidRPr="00D87614" w:rsidRDefault="00D87614" w:rsidP="00D876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7614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 xml:space="preserve">มีมติเป็นเอกฉันท์ด้วยคะแนนเสียง </w:t>
      </w:r>
      <w:r w:rsidRPr="00D87614">
        <w:rPr>
          <w:rFonts w:ascii="TH SarabunIT๙" w:hAnsi="TH SarabunIT๙" w:cs="TH SarabunIT๙"/>
          <w:sz w:val="32"/>
          <w:szCs w:val="32"/>
        </w:rPr>
        <w:t xml:space="preserve">9 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>เสียง เห็นชอบตามความเห็นของอนุกรรมการไต่สวนฝ่ายเสียงข้างมากว่า นายสามารถ ใจสมุทร ผู้ถูกกล่าวหา ร่ำรวยผิดปกติ</w:t>
      </w:r>
      <w:r w:rsidRPr="00D876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>โดยมีทรัพย์สินมากผิดปกติหรือมีทรัพย์สินเพิ่มขึ้นมากผิดปกติ</w:t>
      </w:r>
      <w:r w:rsidRPr="00D876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E30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876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รวมมูลค่า </w:t>
      </w:r>
      <w:r w:rsidRPr="00D87614">
        <w:rPr>
          <w:rFonts w:ascii="TH SarabunIT๙" w:hAnsi="TH SarabunIT๙" w:cs="TH SarabunIT๙"/>
          <w:b/>
          <w:bCs/>
          <w:sz w:val="32"/>
          <w:szCs w:val="32"/>
        </w:rPr>
        <w:t xml:space="preserve">113,311,730 </w:t>
      </w:r>
      <w:r w:rsidRPr="00D876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</w:t>
      </w:r>
    </w:p>
    <w:p w:rsidR="00D87614" w:rsidRPr="00D87614" w:rsidRDefault="00D87614" w:rsidP="00D8761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7614" w:rsidRDefault="00D87614" w:rsidP="00D8761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87614">
        <w:rPr>
          <w:rFonts w:ascii="TH SarabunIT๙" w:hAnsi="TH SarabunIT๙" w:cs="TH SarabunIT๙" w:hint="cs"/>
          <w:sz w:val="32"/>
          <w:szCs w:val="32"/>
          <w:cs/>
        </w:rPr>
        <w:tab/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ab/>
        <w:t>สำนักงาน ป.ป.ช. ได้ส่งรายงาน เอกสาร และความเห็นไปยังอัยการสูงสุด เพื่อดำเนินการยื่นคำร้องต่อศาลที่มีเขตอำนาจพิจารณาพิพากษาคดี เพื่อขอให้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ศาลสั่งให้ทรัพย์สินของนายสามารถ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 xml:space="preserve"> ใจสมุทร ตกเป็นของแผ่นดิน</w:t>
      </w:r>
      <w:r w:rsidRPr="00D87614">
        <w:rPr>
          <w:rFonts w:ascii="TH SarabunIT๙" w:hAnsi="TH SarabunIT๙" w:cs="TH SarabunIT๙"/>
          <w:sz w:val="32"/>
          <w:szCs w:val="32"/>
        </w:rPr>
        <w:t xml:space="preserve"> </w:t>
      </w:r>
      <w:r w:rsidRPr="00D87614">
        <w:rPr>
          <w:rFonts w:ascii="TH SarabunIT๙" w:hAnsi="TH SarabunIT๙" w:cs="TH SarabunIT๙" w:hint="cs"/>
          <w:sz w:val="32"/>
          <w:szCs w:val="32"/>
          <w:cs/>
        </w:rPr>
        <w:t>ซึ่งปัจจุบันอัยการสูงสุดได้มีคำสั่งให้ยื่นคำร้องต่อศาลจังหวัดสงขลา และสำนักงานอัยการจังหวัดสงขลาได้ดำเนินการยื่นคำร้องต่อศาลดังกล่าวแล้ว</w:t>
      </w:r>
    </w:p>
    <w:p w:rsidR="00FB04F7" w:rsidRPr="00FB04F7" w:rsidRDefault="00FB04F7" w:rsidP="00D87614">
      <w:pPr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D87614" w:rsidRDefault="00FB04F7" w:rsidP="00FB04F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จึงขอแถลงมาให้ทราบทั่วกัน</w:t>
      </w:r>
    </w:p>
    <w:p w:rsidR="00FB04F7" w:rsidRPr="00FB04F7" w:rsidRDefault="00FB04F7" w:rsidP="00FB04F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487F" w:rsidRPr="00970464" w:rsidRDefault="002C487F" w:rsidP="002C487F">
      <w:pPr>
        <w:tabs>
          <w:tab w:val="left" w:pos="993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371EB"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</w:p>
    <w:p w:rsidR="00864844" w:rsidRPr="002C487F" w:rsidRDefault="00864844" w:rsidP="00864844">
      <w:pPr>
        <w:tabs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DD38ED" w:rsidRPr="00E910C3" w:rsidRDefault="00864844" w:rsidP="00864844">
      <w:pPr>
        <w:tabs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484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6484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bookmarkStart w:id="0" w:name="_GoBack"/>
      <w:bookmarkEnd w:id="0"/>
    </w:p>
    <w:sectPr w:rsidR="00DD38ED" w:rsidRPr="00E910C3" w:rsidSect="00880501">
      <w:footerReference w:type="default" r:id="rId12"/>
      <w:pgSz w:w="12240" w:h="15840"/>
      <w:pgMar w:top="284" w:right="1134" w:bottom="142" w:left="1418" w:header="720" w:footer="2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C5" w:rsidRDefault="001724C5" w:rsidP="00CB3585">
      <w:pPr>
        <w:spacing w:after="0" w:line="240" w:lineRule="auto"/>
      </w:pPr>
      <w:r>
        <w:separator/>
      </w:r>
    </w:p>
  </w:endnote>
  <w:endnote w:type="continuationSeparator" w:id="0">
    <w:p w:rsidR="001724C5" w:rsidRDefault="001724C5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5 DilleniaUP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Kittithada Medium 65 F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Kittithada Light 45 P">
    <w:altName w:val="Angsana New"/>
    <w:charset w:val="DE"/>
    <w:family w:val="roman"/>
    <w:pitch w:val="variable"/>
    <w:sig w:usb0="8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E25" w:rsidRPr="00F65989" w:rsidRDefault="007C0E25" w:rsidP="007C0E25">
    <w:pPr>
      <w:pStyle w:val="a8"/>
      <w:jc w:val="center"/>
      <w:rPr>
        <w:color w:val="808080" w:themeColor="background1" w:themeShade="80"/>
        <w:sz w:val="20"/>
        <w:szCs w:val="20"/>
      </w:rPr>
    </w:pPr>
    <w:r w:rsidRPr="00F65989">
      <w:rPr>
        <w:color w:val="808080" w:themeColor="background1" w:themeShade="80"/>
        <w:sz w:val="20"/>
        <w:szCs w:val="20"/>
      </w:rPr>
      <w:t>Office of the National Anti – Corruption Commission</w:t>
    </w:r>
  </w:p>
  <w:p w:rsidR="007C0E25" w:rsidRPr="00F65989" w:rsidRDefault="007C0E25" w:rsidP="003C73B4">
    <w:pPr>
      <w:pStyle w:val="a8"/>
      <w:jc w:val="center"/>
      <w:rPr>
        <w:color w:val="808080" w:themeColor="background1" w:themeShade="80"/>
        <w:sz w:val="20"/>
        <w:szCs w:val="20"/>
      </w:rPr>
    </w:pPr>
    <w:r w:rsidRPr="00F65989">
      <w:rPr>
        <w:color w:val="808080" w:themeColor="background1" w:themeShade="80"/>
        <w:sz w:val="20"/>
        <w:szCs w:val="20"/>
      </w:rPr>
      <w:t xml:space="preserve">361 </w:t>
    </w:r>
    <w:proofErr w:type="spellStart"/>
    <w:r w:rsidRPr="00F65989">
      <w:rPr>
        <w:color w:val="808080" w:themeColor="background1" w:themeShade="80"/>
        <w:sz w:val="20"/>
        <w:szCs w:val="20"/>
      </w:rPr>
      <w:t>Nonthaburi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Rd.</w:t>
    </w:r>
    <w:proofErr w:type="gramStart"/>
    <w:r w:rsidRPr="00F65989">
      <w:rPr>
        <w:color w:val="808080" w:themeColor="background1" w:themeShade="80"/>
        <w:sz w:val="20"/>
        <w:szCs w:val="20"/>
      </w:rPr>
      <w:t>,Thasaai</w:t>
    </w:r>
    <w:proofErr w:type="spellEnd"/>
    <w:proofErr w:type="gramEnd"/>
    <w:r w:rsidRPr="00F65989">
      <w:rPr>
        <w:color w:val="808080" w:themeColor="background1" w:themeShade="80"/>
        <w:sz w:val="20"/>
        <w:szCs w:val="20"/>
      </w:rPr>
      <w:t xml:space="preserve"> District,</w:t>
    </w:r>
    <w:r w:rsidR="00510DB4"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Amphur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</w:t>
    </w:r>
    <w:proofErr w:type="spellStart"/>
    <w:r w:rsidRPr="00F65989">
      <w:rPr>
        <w:color w:val="808080" w:themeColor="background1" w:themeShade="80"/>
        <w:sz w:val="20"/>
        <w:szCs w:val="20"/>
      </w:rPr>
      <w:t>Muang,Nonthaburi</w:t>
    </w:r>
    <w:proofErr w:type="spellEnd"/>
    <w:r w:rsidRPr="00F65989">
      <w:rPr>
        <w:color w:val="808080" w:themeColor="background1" w:themeShade="80"/>
        <w:sz w:val="20"/>
        <w:szCs w:val="20"/>
      </w:rPr>
      <w:t xml:space="preserve"> 11000, Thailand</w:t>
    </w:r>
    <w:r w:rsidR="003C73B4">
      <w:rPr>
        <w:color w:val="808080" w:themeColor="background1" w:themeShade="80"/>
        <w:sz w:val="20"/>
        <w:szCs w:val="20"/>
      </w:rPr>
      <w:t xml:space="preserve">     </w:t>
    </w:r>
    <w:proofErr w:type="spellStart"/>
    <w:r w:rsidR="003C73B4">
      <w:rPr>
        <w:color w:val="808080" w:themeColor="background1" w:themeShade="80"/>
        <w:sz w:val="20"/>
        <w:szCs w:val="20"/>
      </w:rPr>
      <w:t>Nacc</w:t>
    </w:r>
    <w:proofErr w:type="spellEnd"/>
    <w:r w:rsidR="003C73B4">
      <w:rPr>
        <w:color w:val="808080" w:themeColor="background1" w:themeShade="80"/>
        <w:sz w:val="20"/>
        <w:szCs w:val="20"/>
      </w:rPr>
      <w:t xml:space="preserve"> Hotline 1205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C5" w:rsidRDefault="001724C5" w:rsidP="00CB3585">
      <w:pPr>
        <w:spacing w:after="0" w:line="240" w:lineRule="auto"/>
      </w:pPr>
      <w:r>
        <w:separator/>
      </w:r>
    </w:p>
  </w:footnote>
  <w:footnote w:type="continuationSeparator" w:id="0">
    <w:p w:rsidR="001724C5" w:rsidRDefault="001724C5" w:rsidP="00CB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844"/>
    <w:multiLevelType w:val="hybridMultilevel"/>
    <w:tmpl w:val="DF22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925"/>
    <w:multiLevelType w:val="hybridMultilevel"/>
    <w:tmpl w:val="F790FD8E"/>
    <w:lvl w:ilvl="0" w:tplc="80C0D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4B0F"/>
    <w:multiLevelType w:val="hybridMultilevel"/>
    <w:tmpl w:val="C0D09980"/>
    <w:lvl w:ilvl="0" w:tplc="48543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162AE"/>
    <w:multiLevelType w:val="hybridMultilevel"/>
    <w:tmpl w:val="47141F1A"/>
    <w:lvl w:ilvl="0" w:tplc="5514386E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D7136A"/>
    <w:multiLevelType w:val="hybridMultilevel"/>
    <w:tmpl w:val="5186D710"/>
    <w:lvl w:ilvl="0" w:tplc="4A7E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04D01"/>
    <w:multiLevelType w:val="hybridMultilevel"/>
    <w:tmpl w:val="0D32B0C4"/>
    <w:lvl w:ilvl="0" w:tplc="45067E56">
      <w:start w:val="2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FF730A0"/>
    <w:multiLevelType w:val="hybridMultilevel"/>
    <w:tmpl w:val="D7E405BC"/>
    <w:lvl w:ilvl="0" w:tplc="CC6AADA4">
      <w:start w:val="1"/>
      <w:numFmt w:val="thaiNumbers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8B17D4"/>
    <w:multiLevelType w:val="hybridMultilevel"/>
    <w:tmpl w:val="CFE65D76"/>
    <w:lvl w:ilvl="0" w:tplc="CBF0757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3E47F4"/>
    <w:multiLevelType w:val="hybridMultilevel"/>
    <w:tmpl w:val="3C1A0BD0"/>
    <w:lvl w:ilvl="0" w:tplc="9E62C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01ABD"/>
    <w:multiLevelType w:val="hybridMultilevel"/>
    <w:tmpl w:val="534E721A"/>
    <w:lvl w:ilvl="0" w:tplc="DF2E942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8CF546B"/>
    <w:multiLevelType w:val="hybridMultilevel"/>
    <w:tmpl w:val="4F76F858"/>
    <w:lvl w:ilvl="0" w:tplc="946210D0"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5C2665E2"/>
    <w:multiLevelType w:val="multilevel"/>
    <w:tmpl w:val="C62652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2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66747CE"/>
    <w:multiLevelType w:val="hybridMultilevel"/>
    <w:tmpl w:val="1422C768"/>
    <w:lvl w:ilvl="0" w:tplc="62DE429E">
      <w:start w:val="2"/>
      <w:numFmt w:val="bullet"/>
      <w:lvlText w:val="-"/>
      <w:lvlJc w:val="left"/>
      <w:pPr>
        <w:ind w:left="46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6D970D55"/>
    <w:multiLevelType w:val="hybridMultilevel"/>
    <w:tmpl w:val="B3069F10"/>
    <w:lvl w:ilvl="0" w:tplc="1372500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E43EFC"/>
    <w:multiLevelType w:val="hybridMultilevel"/>
    <w:tmpl w:val="5E6000D2"/>
    <w:lvl w:ilvl="0" w:tplc="D31A2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9"/>
  </w:num>
  <w:num w:numId="11">
    <w:abstractNumId w:val="14"/>
  </w:num>
  <w:num w:numId="12">
    <w:abstractNumId w:val="10"/>
  </w:num>
  <w:num w:numId="13">
    <w:abstractNumId w:val="5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>
      <o:colormru v:ext="edit" colors="#090,green,#606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E02C1"/>
    <w:rsid w:val="000034FF"/>
    <w:rsid w:val="00017896"/>
    <w:rsid w:val="00026CEA"/>
    <w:rsid w:val="00031825"/>
    <w:rsid w:val="00033293"/>
    <w:rsid w:val="00036D01"/>
    <w:rsid w:val="000601C6"/>
    <w:rsid w:val="000609C7"/>
    <w:rsid w:val="00067DFE"/>
    <w:rsid w:val="00077E36"/>
    <w:rsid w:val="000800FF"/>
    <w:rsid w:val="0009077C"/>
    <w:rsid w:val="000B62C9"/>
    <w:rsid w:val="000C5A61"/>
    <w:rsid w:val="000D0645"/>
    <w:rsid w:val="000D3E2A"/>
    <w:rsid w:val="000D46F0"/>
    <w:rsid w:val="000D734D"/>
    <w:rsid w:val="000E1469"/>
    <w:rsid w:val="000E246C"/>
    <w:rsid w:val="000E7ECF"/>
    <w:rsid w:val="00105495"/>
    <w:rsid w:val="00141B5F"/>
    <w:rsid w:val="00146936"/>
    <w:rsid w:val="00151938"/>
    <w:rsid w:val="001521DC"/>
    <w:rsid w:val="00155175"/>
    <w:rsid w:val="001724C5"/>
    <w:rsid w:val="0017710C"/>
    <w:rsid w:val="001909B8"/>
    <w:rsid w:val="001A0F3E"/>
    <w:rsid w:val="001A35E3"/>
    <w:rsid w:val="001A7B30"/>
    <w:rsid w:val="001B295E"/>
    <w:rsid w:val="001B457E"/>
    <w:rsid w:val="001C7848"/>
    <w:rsid w:val="001D6623"/>
    <w:rsid w:val="001D7844"/>
    <w:rsid w:val="001E227C"/>
    <w:rsid w:val="001F75E2"/>
    <w:rsid w:val="001F7C80"/>
    <w:rsid w:val="00201B38"/>
    <w:rsid w:val="00201E35"/>
    <w:rsid w:val="0020222D"/>
    <w:rsid w:val="002028A3"/>
    <w:rsid w:val="00204397"/>
    <w:rsid w:val="002173AA"/>
    <w:rsid w:val="002269F7"/>
    <w:rsid w:val="0023160A"/>
    <w:rsid w:val="0023519C"/>
    <w:rsid w:val="00235762"/>
    <w:rsid w:val="00237F44"/>
    <w:rsid w:val="00257D82"/>
    <w:rsid w:val="00267E23"/>
    <w:rsid w:val="002719F3"/>
    <w:rsid w:val="002819BC"/>
    <w:rsid w:val="0028714E"/>
    <w:rsid w:val="00297A6D"/>
    <w:rsid w:val="002A2150"/>
    <w:rsid w:val="002A49D7"/>
    <w:rsid w:val="002C487F"/>
    <w:rsid w:val="002D6B79"/>
    <w:rsid w:val="002F17D3"/>
    <w:rsid w:val="00305DF2"/>
    <w:rsid w:val="003118E5"/>
    <w:rsid w:val="003136BB"/>
    <w:rsid w:val="00326EBF"/>
    <w:rsid w:val="00330191"/>
    <w:rsid w:val="00334922"/>
    <w:rsid w:val="00340932"/>
    <w:rsid w:val="00346A25"/>
    <w:rsid w:val="00347576"/>
    <w:rsid w:val="00350C31"/>
    <w:rsid w:val="00355656"/>
    <w:rsid w:val="00365F14"/>
    <w:rsid w:val="00366ECB"/>
    <w:rsid w:val="0037008B"/>
    <w:rsid w:val="003815EF"/>
    <w:rsid w:val="003858B1"/>
    <w:rsid w:val="003C73B4"/>
    <w:rsid w:val="003E34F7"/>
    <w:rsid w:val="003F217D"/>
    <w:rsid w:val="003F5FEF"/>
    <w:rsid w:val="004042BF"/>
    <w:rsid w:val="00405168"/>
    <w:rsid w:val="0042249A"/>
    <w:rsid w:val="00436453"/>
    <w:rsid w:val="0043737E"/>
    <w:rsid w:val="00442E3E"/>
    <w:rsid w:val="00442E65"/>
    <w:rsid w:val="00442F01"/>
    <w:rsid w:val="00463C8E"/>
    <w:rsid w:val="0047709F"/>
    <w:rsid w:val="0049212D"/>
    <w:rsid w:val="004B040E"/>
    <w:rsid w:val="004B3BE6"/>
    <w:rsid w:val="004B5A00"/>
    <w:rsid w:val="004C061E"/>
    <w:rsid w:val="004C791F"/>
    <w:rsid w:val="004D4353"/>
    <w:rsid w:val="004E572F"/>
    <w:rsid w:val="004F6676"/>
    <w:rsid w:val="004F7FE6"/>
    <w:rsid w:val="00504E0D"/>
    <w:rsid w:val="005108B4"/>
    <w:rsid w:val="00510DB4"/>
    <w:rsid w:val="0052568B"/>
    <w:rsid w:val="00526D23"/>
    <w:rsid w:val="00531BC7"/>
    <w:rsid w:val="005320E8"/>
    <w:rsid w:val="0053714C"/>
    <w:rsid w:val="005376F8"/>
    <w:rsid w:val="00537810"/>
    <w:rsid w:val="005411E1"/>
    <w:rsid w:val="005425E3"/>
    <w:rsid w:val="005428B3"/>
    <w:rsid w:val="00552A2F"/>
    <w:rsid w:val="00564A92"/>
    <w:rsid w:val="00566939"/>
    <w:rsid w:val="005700CB"/>
    <w:rsid w:val="005705CE"/>
    <w:rsid w:val="005720BD"/>
    <w:rsid w:val="00587925"/>
    <w:rsid w:val="00587994"/>
    <w:rsid w:val="0059582B"/>
    <w:rsid w:val="005B2FB4"/>
    <w:rsid w:val="005B36BF"/>
    <w:rsid w:val="005B5308"/>
    <w:rsid w:val="005B5890"/>
    <w:rsid w:val="005B6C2C"/>
    <w:rsid w:val="005D7AF2"/>
    <w:rsid w:val="005E73AA"/>
    <w:rsid w:val="00600A5A"/>
    <w:rsid w:val="006121D4"/>
    <w:rsid w:val="006127AF"/>
    <w:rsid w:val="00621B5D"/>
    <w:rsid w:val="00623F0E"/>
    <w:rsid w:val="006261EF"/>
    <w:rsid w:val="00626D7C"/>
    <w:rsid w:val="006277CA"/>
    <w:rsid w:val="00630EF3"/>
    <w:rsid w:val="006317C7"/>
    <w:rsid w:val="00633C93"/>
    <w:rsid w:val="0063708E"/>
    <w:rsid w:val="006453B9"/>
    <w:rsid w:val="00647E2D"/>
    <w:rsid w:val="00651F1E"/>
    <w:rsid w:val="00655D24"/>
    <w:rsid w:val="00670043"/>
    <w:rsid w:val="0067099E"/>
    <w:rsid w:val="00671777"/>
    <w:rsid w:val="00672E8C"/>
    <w:rsid w:val="00677315"/>
    <w:rsid w:val="0069319F"/>
    <w:rsid w:val="006B47EC"/>
    <w:rsid w:val="006C007C"/>
    <w:rsid w:val="0070320C"/>
    <w:rsid w:val="00705513"/>
    <w:rsid w:val="00717922"/>
    <w:rsid w:val="00723C49"/>
    <w:rsid w:val="00732A71"/>
    <w:rsid w:val="007658D1"/>
    <w:rsid w:val="007829F1"/>
    <w:rsid w:val="007879B8"/>
    <w:rsid w:val="0079436E"/>
    <w:rsid w:val="0079682B"/>
    <w:rsid w:val="007A374A"/>
    <w:rsid w:val="007B053C"/>
    <w:rsid w:val="007C0E25"/>
    <w:rsid w:val="007D6D79"/>
    <w:rsid w:val="007E2619"/>
    <w:rsid w:val="007F4863"/>
    <w:rsid w:val="007F63C5"/>
    <w:rsid w:val="007F6E5E"/>
    <w:rsid w:val="008000E5"/>
    <w:rsid w:val="008063CD"/>
    <w:rsid w:val="008109ED"/>
    <w:rsid w:val="00811D10"/>
    <w:rsid w:val="00852903"/>
    <w:rsid w:val="0086326D"/>
    <w:rsid w:val="0086467A"/>
    <w:rsid w:val="00864844"/>
    <w:rsid w:val="00865CE8"/>
    <w:rsid w:val="008730D4"/>
    <w:rsid w:val="00880501"/>
    <w:rsid w:val="00885AD5"/>
    <w:rsid w:val="00892C7C"/>
    <w:rsid w:val="008B707E"/>
    <w:rsid w:val="008C4C44"/>
    <w:rsid w:val="008C6953"/>
    <w:rsid w:val="008E4A8C"/>
    <w:rsid w:val="008E6C45"/>
    <w:rsid w:val="00903B62"/>
    <w:rsid w:val="00913866"/>
    <w:rsid w:val="00927AEE"/>
    <w:rsid w:val="009323EC"/>
    <w:rsid w:val="00943052"/>
    <w:rsid w:val="0095655E"/>
    <w:rsid w:val="00956575"/>
    <w:rsid w:val="00972032"/>
    <w:rsid w:val="00973BFF"/>
    <w:rsid w:val="00976CE2"/>
    <w:rsid w:val="00983BE6"/>
    <w:rsid w:val="00985A20"/>
    <w:rsid w:val="009A08C6"/>
    <w:rsid w:val="009A34E8"/>
    <w:rsid w:val="009C45A9"/>
    <w:rsid w:val="009C53C4"/>
    <w:rsid w:val="009E07E8"/>
    <w:rsid w:val="009F276A"/>
    <w:rsid w:val="009F713D"/>
    <w:rsid w:val="00A011F5"/>
    <w:rsid w:val="00A04952"/>
    <w:rsid w:val="00A16F8F"/>
    <w:rsid w:val="00A265CF"/>
    <w:rsid w:val="00A32386"/>
    <w:rsid w:val="00A341B4"/>
    <w:rsid w:val="00A407AC"/>
    <w:rsid w:val="00A5062B"/>
    <w:rsid w:val="00A5375B"/>
    <w:rsid w:val="00A54004"/>
    <w:rsid w:val="00A7181C"/>
    <w:rsid w:val="00A74F3D"/>
    <w:rsid w:val="00A75A50"/>
    <w:rsid w:val="00A85FF9"/>
    <w:rsid w:val="00A928ED"/>
    <w:rsid w:val="00A92E32"/>
    <w:rsid w:val="00A97A6D"/>
    <w:rsid w:val="00AA0A1B"/>
    <w:rsid w:val="00AA3DB1"/>
    <w:rsid w:val="00AA4BB4"/>
    <w:rsid w:val="00AA7500"/>
    <w:rsid w:val="00AB54BC"/>
    <w:rsid w:val="00AC1CBB"/>
    <w:rsid w:val="00AC32D9"/>
    <w:rsid w:val="00AD1A70"/>
    <w:rsid w:val="00AD6F9C"/>
    <w:rsid w:val="00AD7EBD"/>
    <w:rsid w:val="00AE1075"/>
    <w:rsid w:val="00AE1138"/>
    <w:rsid w:val="00AE1C82"/>
    <w:rsid w:val="00AE1E63"/>
    <w:rsid w:val="00B2032B"/>
    <w:rsid w:val="00B53F5D"/>
    <w:rsid w:val="00B60CDB"/>
    <w:rsid w:val="00B631B5"/>
    <w:rsid w:val="00B671E7"/>
    <w:rsid w:val="00B67B31"/>
    <w:rsid w:val="00B70437"/>
    <w:rsid w:val="00B748C3"/>
    <w:rsid w:val="00B753DE"/>
    <w:rsid w:val="00B82E19"/>
    <w:rsid w:val="00B9624F"/>
    <w:rsid w:val="00BB590F"/>
    <w:rsid w:val="00BB72D9"/>
    <w:rsid w:val="00BC12D9"/>
    <w:rsid w:val="00BC1D81"/>
    <w:rsid w:val="00BD3FE8"/>
    <w:rsid w:val="00BD5064"/>
    <w:rsid w:val="00BE047F"/>
    <w:rsid w:val="00BE12FD"/>
    <w:rsid w:val="00BE5616"/>
    <w:rsid w:val="00BF4B1D"/>
    <w:rsid w:val="00BF74B9"/>
    <w:rsid w:val="00C002E5"/>
    <w:rsid w:val="00C006A0"/>
    <w:rsid w:val="00C11FAF"/>
    <w:rsid w:val="00C1212E"/>
    <w:rsid w:val="00C1674F"/>
    <w:rsid w:val="00C20D79"/>
    <w:rsid w:val="00C23EF8"/>
    <w:rsid w:val="00C23F2E"/>
    <w:rsid w:val="00C4427A"/>
    <w:rsid w:val="00C6709A"/>
    <w:rsid w:val="00C94591"/>
    <w:rsid w:val="00C94825"/>
    <w:rsid w:val="00CB290A"/>
    <w:rsid w:val="00CB3585"/>
    <w:rsid w:val="00CD07EC"/>
    <w:rsid w:val="00CD1936"/>
    <w:rsid w:val="00CE1D5F"/>
    <w:rsid w:val="00CE304F"/>
    <w:rsid w:val="00CE4857"/>
    <w:rsid w:val="00CF5B35"/>
    <w:rsid w:val="00D20822"/>
    <w:rsid w:val="00D30F28"/>
    <w:rsid w:val="00D31225"/>
    <w:rsid w:val="00D31792"/>
    <w:rsid w:val="00D34911"/>
    <w:rsid w:val="00D35F92"/>
    <w:rsid w:val="00D41390"/>
    <w:rsid w:val="00D41E87"/>
    <w:rsid w:val="00D506D3"/>
    <w:rsid w:val="00D619CF"/>
    <w:rsid w:val="00D642A0"/>
    <w:rsid w:val="00D65244"/>
    <w:rsid w:val="00D76C66"/>
    <w:rsid w:val="00D778CE"/>
    <w:rsid w:val="00D77B1E"/>
    <w:rsid w:val="00D83505"/>
    <w:rsid w:val="00D85AC0"/>
    <w:rsid w:val="00D87614"/>
    <w:rsid w:val="00D925DD"/>
    <w:rsid w:val="00D96F81"/>
    <w:rsid w:val="00D97BCD"/>
    <w:rsid w:val="00DA053B"/>
    <w:rsid w:val="00DA7C4D"/>
    <w:rsid w:val="00DB6638"/>
    <w:rsid w:val="00DD16BF"/>
    <w:rsid w:val="00DD38ED"/>
    <w:rsid w:val="00DD5C1C"/>
    <w:rsid w:val="00DD79ED"/>
    <w:rsid w:val="00DE1987"/>
    <w:rsid w:val="00DE20B3"/>
    <w:rsid w:val="00E34B38"/>
    <w:rsid w:val="00E4193E"/>
    <w:rsid w:val="00E45043"/>
    <w:rsid w:val="00E479C9"/>
    <w:rsid w:val="00E556DA"/>
    <w:rsid w:val="00E76748"/>
    <w:rsid w:val="00E81A98"/>
    <w:rsid w:val="00E910C3"/>
    <w:rsid w:val="00E91424"/>
    <w:rsid w:val="00E9618E"/>
    <w:rsid w:val="00EA0D8A"/>
    <w:rsid w:val="00EA507A"/>
    <w:rsid w:val="00EA7B36"/>
    <w:rsid w:val="00EB297C"/>
    <w:rsid w:val="00EC4FA4"/>
    <w:rsid w:val="00EC51B9"/>
    <w:rsid w:val="00EC5C92"/>
    <w:rsid w:val="00EC6E78"/>
    <w:rsid w:val="00EC7FBA"/>
    <w:rsid w:val="00EE02C1"/>
    <w:rsid w:val="00EE0972"/>
    <w:rsid w:val="00EE14DF"/>
    <w:rsid w:val="00EE48AB"/>
    <w:rsid w:val="00EF2369"/>
    <w:rsid w:val="00F07396"/>
    <w:rsid w:val="00F14D89"/>
    <w:rsid w:val="00F31618"/>
    <w:rsid w:val="00F41745"/>
    <w:rsid w:val="00F41F37"/>
    <w:rsid w:val="00F5288B"/>
    <w:rsid w:val="00F569D5"/>
    <w:rsid w:val="00F610E5"/>
    <w:rsid w:val="00F639DB"/>
    <w:rsid w:val="00F65989"/>
    <w:rsid w:val="00F82836"/>
    <w:rsid w:val="00FA4736"/>
    <w:rsid w:val="00FA6C96"/>
    <w:rsid w:val="00FA7F85"/>
    <w:rsid w:val="00FB04F7"/>
    <w:rsid w:val="00FE6C7C"/>
    <w:rsid w:val="00FF2862"/>
    <w:rsid w:val="00FF55F1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090,green,#6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0"/>
  </w:style>
  <w:style w:type="paragraph" w:styleId="2">
    <w:name w:val="heading 2"/>
    <w:basedOn w:val="a"/>
    <w:next w:val="a"/>
    <w:link w:val="20"/>
    <w:qFormat/>
    <w:rsid w:val="007F4863"/>
    <w:pPr>
      <w:keepNext/>
      <w:spacing w:after="0" w:line="240" w:lineRule="auto"/>
      <w:outlineLvl w:val="1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B358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B3585"/>
  </w:style>
  <w:style w:type="paragraph" w:styleId="a8">
    <w:name w:val="footer"/>
    <w:basedOn w:val="a"/>
    <w:link w:val="a9"/>
    <w:uiPriority w:val="99"/>
    <w:semiHidden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B3585"/>
  </w:style>
  <w:style w:type="paragraph" w:styleId="aa">
    <w:name w:val="List Paragraph"/>
    <w:basedOn w:val="a"/>
    <w:link w:val="ab"/>
    <w:uiPriority w:val="34"/>
    <w:qFormat/>
    <w:rsid w:val="00C6709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80501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7F4863"/>
    <w:rPr>
      <w:rFonts w:ascii="Cordia New" w:eastAsia="Times New Roman" w:hAnsi="Cordia New" w:cs="Cordia New"/>
      <w:sz w:val="32"/>
      <w:szCs w:val="32"/>
    </w:rPr>
  </w:style>
  <w:style w:type="paragraph" w:customStyle="1" w:styleId="ad">
    <w:name w:val="???????????"/>
    <w:basedOn w:val="a"/>
    <w:rsid w:val="0028714E"/>
    <w:pPr>
      <w:widowControl w:val="0"/>
      <w:spacing w:after="0" w:line="240" w:lineRule="auto"/>
      <w:ind w:right="386"/>
    </w:pPr>
    <w:rPr>
      <w:rFonts w:ascii="P5 DilleniaUPC" w:eastAsia="Times New Roman" w:hAnsi="P5 DilleniaUPC" w:cs="Cordia New"/>
      <w:sz w:val="28"/>
    </w:rPr>
  </w:style>
  <w:style w:type="character" w:customStyle="1" w:styleId="ab">
    <w:name w:val="รายการย่อหน้า อักขระ"/>
    <w:basedOn w:val="a0"/>
    <w:link w:val="aa"/>
    <w:uiPriority w:val="34"/>
    <w:rsid w:val="00D87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33DF1-E292-4AD6-86FC-CF3E0BAE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Geawalin_hom</dc:creator>
  <cp:lastModifiedBy>umaporn_pat</cp:lastModifiedBy>
  <cp:revision>13</cp:revision>
  <cp:lastPrinted>2015-09-18T09:45:00Z</cp:lastPrinted>
  <dcterms:created xsi:type="dcterms:W3CDTF">2015-09-18T09:38:00Z</dcterms:created>
  <dcterms:modified xsi:type="dcterms:W3CDTF">2015-09-18T09:45:00Z</dcterms:modified>
</cp:coreProperties>
</file>